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AC" w:rsidRPr="004C0EAC" w:rsidRDefault="00301F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AMBIENTE</w:t>
      </w:r>
    </w:p>
    <w:p w:rsidR="004C0EAC" w:rsidRPr="004C0EAC" w:rsidRDefault="004C0EAC" w:rsidP="004C0EAC">
      <w:pPr>
        <w:spacing w:after="60"/>
        <w:rPr>
          <w:b/>
          <w:sz w:val="24"/>
          <w:szCs w:val="24"/>
        </w:rPr>
      </w:pPr>
      <w:r w:rsidRPr="004C0EAC">
        <w:rPr>
          <w:b/>
          <w:sz w:val="24"/>
          <w:szCs w:val="24"/>
        </w:rPr>
        <w:t>ATTIVITA’ PRINCIPALI</w:t>
      </w:r>
    </w:p>
    <w:p w:rsidR="00FB750B" w:rsidRPr="00326E4E" w:rsidRDefault="00326E4E" w:rsidP="00326E4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326E4E">
        <w:rPr>
          <w:rFonts w:ascii="Arial" w:hAnsi="Arial" w:cs="Arial"/>
          <w:color w:val="000000"/>
          <w:sz w:val="20"/>
          <w:szCs w:val="20"/>
        </w:rPr>
        <w:t>l volontario affiancherà i dipendenti del settore ambiente nello svolgimento delle attività ordinarie d’ufficio, compresa la gestione dello sportello al pubblico, la gestione amministrativa delle pratiche inerenti l’ambiente (es.: rifiuti, inquinamento, verde urbano, ecc.) e la predisposizione di attività pratiche che riescano a coniugare le esigenze dei cittadini e degli operatori del territorio con la neces</w:t>
      </w:r>
      <w:r>
        <w:rPr>
          <w:rFonts w:ascii="Arial" w:hAnsi="Arial" w:cs="Arial"/>
          <w:color w:val="000000"/>
          <w:sz w:val="20"/>
          <w:szCs w:val="20"/>
        </w:rPr>
        <w:t>saria protezione dell’ambiente. L’a</w:t>
      </w:r>
      <w:r w:rsidRPr="00326E4E">
        <w:rPr>
          <w:rFonts w:ascii="Arial" w:hAnsi="Arial" w:cs="Arial"/>
          <w:color w:val="000000"/>
          <w:sz w:val="20"/>
          <w:szCs w:val="20"/>
        </w:rPr>
        <w:t xml:space="preserve">ttività </w:t>
      </w:r>
      <w:r>
        <w:rPr>
          <w:rFonts w:ascii="Arial" w:hAnsi="Arial" w:cs="Arial"/>
          <w:color w:val="000000"/>
          <w:sz w:val="20"/>
          <w:szCs w:val="20"/>
        </w:rPr>
        <w:t>consisterà</w:t>
      </w:r>
      <w:r w:rsidRPr="00326E4E">
        <w:rPr>
          <w:rFonts w:ascii="Arial" w:hAnsi="Arial" w:cs="Arial"/>
          <w:color w:val="000000"/>
          <w:sz w:val="20"/>
          <w:szCs w:val="20"/>
        </w:rPr>
        <w:t xml:space="preserve"> in sopralluoghi ed attività esterna con iniziale affiancamento dell’OLP e personale Polizia Locale</w:t>
      </w:r>
    </w:p>
    <w:p w:rsidR="004C0EAC" w:rsidRDefault="004C0EAC" w:rsidP="004C0EAC">
      <w:pPr>
        <w:spacing w:after="60"/>
        <w:rPr>
          <w:b/>
          <w:sz w:val="24"/>
          <w:szCs w:val="24"/>
        </w:rPr>
      </w:pPr>
      <w:r w:rsidRPr="004C0EAC">
        <w:rPr>
          <w:b/>
          <w:sz w:val="24"/>
          <w:szCs w:val="24"/>
        </w:rPr>
        <w:t xml:space="preserve">POSTI DISPONIBILI: </w:t>
      </w:r>
      <w:r w:rsidR="00BC2DC2">
        <w:rPr>
          <w:b/>
          <w:sz w:val="24"/>
          <w:szCs w:val="24"/>
        </w:rPr>
        <w:t xml:space="preserve">n. </w:t>
      </w:r>
      <w:r w:rsidR="00FB750B">
        <w:rPr>
          <w:b/>
          <w:sz w:val="24"/>
          <w:szCs w:val="24"/>
        </w:rPr>
        <w:t>1</w:t>
      </w:r>
    </w:p>
    <w:p w:rsidR="004C0EAC" w:rsidRDefault="004C0EAC" w:rsidP="004C0EAC">
      <w:pPr>
        <w:spacing w:after="60"/>
      </w:pPr>
      <w:r w:rsidRPr="004C0EAC">
        <w:rPr>
          <w:b/>
          <w:sz w:val="24"/>
          <w:szCs w:val="24"/>
        </w:rPr>
        <w:t>CONTATTI:</w:t>
      </w:r>
    </w:p>
    <w:p w:rsidR="00060466" w:rsidRDefault="002A6023" w:rsidP="00185636">
      <w:pPr>
        <w:rPr>
          <w:rStyle w:val="Collegamentoipertestuale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</w:rPr>
        <w:t>Dirigente: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D7096"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arch. Paola Taglietti</w:t>
      </w:r>
      <w:r w:rsidR="00185636">
        <w:rPr>
          <w:rFonts w:ascii="Arial" w:hAnsi="Arial" w:cs="Arial"/>
          <w:color w:val="000000"/>
          <w:sz w:val="20"/>
          <w:szCs w:val="20"/>
        </w:rPr>
        <w:br/>
        <w:t>Referente: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DD7096"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Giovanni Forneris</w:t>
      </w:r>
      <w:r w:rsidR="00185636">
        <w:rPr>
          <w:rFonts w:ascii="Arial" w:hAnsi="Arial" w:cs="Arial"/>
          <w:color w:val="000000"/>
          <w:sz w:val="20"/>
          <w:szCs w:val="20"/>
        </w:rPr>
        <w:br/>
        <w:t xml:space="preserve">Settore: </w:t>
      </w:r>
      <w:r w:rsidR="00DD7096">
        <w:rPr>
          <w:rFonts w:ascii="Arial" w:hAnsi="Arial" w:cs="Arial"/>
          <w:color w:val="000000"/>
          <w:sz w:val="20"/>
          <w:szCs w:val="20"/>
        </w:rPr>
        <w:t>Pianificazione e gestione del territorio</w:t>
      </w:r>
      <w:r w:rsidR="00FB750B">
        <w:rPr>
          <w:rFonts w:ascii="Arial" w:hAnsi="Arial" w:cs="Arial"/>
          <w:color w:val="000000"/>
          <w:sz w:val="20"/>
          <w:szCs w:val="20"/>
        </w:rPr>
        <w:br/>
        <w:t>Indirizzo: via Gr</w:t>
      </w:r>
      <w:r w:rsidR="00DD7096">
        <w:rPr>
          <w:rFonts w:ascii="Arial" w:hAnsi="Arial" w:cs="Arial"/>
          <w:color w:val="000000"/>
          <w:sz w:val="20"/>
          <w:szCs w:val="20"/>
        </w:rPr>
        <w:t>amsci 21</w:t>
      </w:r>
      <w:r w:rsidR="00DD7096">
        <w:rPr>
          <w:rFonts w:ascii="Arial" w:hAnsi="Arial" w:cs="Arial"/>
          <w:color w:val="000000"/>
          <w:sz w:val="20"/>
          <w:szCs w:val="20"/>
        </w:rPr>
        <w:br/>
        <w:t>Telefono: 039/73.97.379</w:t>
      </w:r>
      <w:r>
        <w:rPr>
          <w:rFonts w:ascii="Arial" w:hAnsi="Arial" w:cs="Arial"/>
          <w:color w:val="000000"/>
          <w:sz w:val="20"/>
          <w:szCs w:val="20"/>
        </w:rPr>
        <w:br/>
        <w:t>E-mail:</w:t>
      </w:r>
      <w:r w:rsidR="0018563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DD7096" w:rsidRPr="00B14F1B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giovanni.forneris@comune.lissone.mb.it</w:t>
        </w:r>
      </w:hyperlink>
    </w:p>
    <w:p w:rsidR="002A6023" w:rsidRDefault="002A6023" w:rsidP="00185636">
      <w:pPr>
        <w:spacing w:after="6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060466" w:rsidTr="00060466">
        <w:tc>
          <w:tcPr>
            <w:tcW w:w="9778" w:type="dxa"/>
            <w:gridSpan w:val="2"/>
            <w:vAlign w:val="center"/>
          </w:tcPr>
          <w:p w:rsidR="00060466" w:rsidRDefault="00060466" w:rsidP="00060466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BC2DC2">
              <w:rPr>
                <w:b/>
                <w:sz w:val="24"/>
                <w:szCs w:val="24"/>
              </w:rPr>
              <w:t>DATI DA INSERIRE NELLA DOMANDA</w:t>
            </w:r>
          </w:p>
        </w:tc>
      </w:tr>
      <w:tr w:rsidR="00060466" w:rsidTr="00060466">
        <w:tc>
          <w:tcPr>
            <w:tcW w:w="1242" w:type="dxa"/>
            <w:vAlign w:val="center"/>
          </w:tcPr>
          <w:p w:rsidR="00060466" w:rsidRDefault="00060466" w:rsidP="00060466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8536" w:type="dxa"/>
            <w:vAlign w:val="center"/>
          </w:tcPr>
          <w:p w:rsidR="00060466" w:rsidRPr="00060466" w:rsidRDefault="00060466" w:rsidP="00060466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LISSONE –</w:t>
            </w:r>
            <w:r w:rsidR="00DD7096">
              <w:rPr>
                <w:sz w:val="24"/>
                <w:szCs w:val="24"/>
              </w:rPr>
              <w:t xml:space="preserve"> AMBIENTE</w:t>
            </w:r>
          </w:p>
        </w:tc>
      </w:tr>
      <w:tr w:rsidR="00060466" w:rsidTr="00060466">
        <w:tc>
          <w:tcPr>
            <w:tcW w:w="1242" w:type="dxa"/>
            <w:vAlign w:val="center"/>
          </w:tcPr>
          <w:p w:rsidR="00060466" w:rsidRDefault="00060466" w:rsidP="00060466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progetto</w:t>
            </w:r>
          </w:p>
        </w:tc>
        <w:tc>
          <w:tcPr>
            <w:tcW w:w="8536" w:type="dxa"/>
            <w:vAlign w:val="center"/>
          </w:tcPr>
          <w:p w:rsidR="00060466" w:rsidRPr="00060466" w:rsidRDefault="00060466" w:rsidP="00DD7096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SNC 2018: </w:t>
            </w:r>
            <w:r w:rsidR="00DD7096">
              <w:rPr>
                <w:sz w:val="24"/>
                <w:szCs w:val="24"/>
              </w:rPr>
              <w:t>LA TUTELA AMBIENTALE</w:t>
            </w:r>
            <w:r w:rsidR="00185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NELL</w:t>
            </w:r>
            <w:r w:rsidR="00FB75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PROVINC</w:t>
            </w:r>
            <w:r w:rsidR="00185636">
              <w:rPr>
                <w:sz w:val="24"/>
                <w:szCs w:val="24"/>
              </w:rPr>
              <w:t>I</w:t>
            </w:r>
            <w:r w:rsidR="00FB75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DI </w:t>
            </w:r>
            <w:r w:rsidR="00FB750B">
              <w:rPr>
                <w:sz w:val="24"/>
                <w:szCs w:val="24"/>
              </w:rPr>
              <w:t>MILANO</w:t>
            </w:r>
            <w:r w:rsidR="00DD7096">
              <w:rPr>
                <w:sz w:val="24"/>
                <w:szCs w:val="24"/>
              </w:rPr>
              <w:t>,</w:t>
            </w:r>
            <w:r w:rsidR="00FB7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MONZA BRIANZA</w:t>
            </w:r>
            <w:r w:rsidR="00DD7096">
              <w:rPr>
                <w:sz w:val="24"/>
                <w:szCs w:val="24"/>
              </w:rPr>
              <w:t>, SONDRIO E VARESE</w:t>
            </w:r>
          </w:p>
        </w:tc>
      </w:tr>
    </w:tbl>
    <w:p w:rsidR="00060466" w:rsidRPr="00060466" w:rsidRDefault="00060466" w:rsidP="00060466">
      <w:pPr>
        <w:spacing w:after="60"/>
        <w:rPr>
          <w:b/>
          <w:sz w:val="24"/>
          <w:szCs w:val="24"/>
        </w:rPr>
      </w:pPr>
    </w:p>
    <w:sectPr w:rsidR="00060466" w:rsidRPr="00060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C"/>
    <w:rsid w:val="00060466"/>
    <w:rsid w:val="000E1186"/>
    <w:rsid w:val="00185636"/>
    <w:rsid w:val="001B3BDC"/>
    <w:rsid w:val="002A6023"/>
    <w:rsid w:val="00301F00"/>
    <w:rsid w:val="00326E4E"/>
    <w:rsid w:val="004C0EAC"/>
    <w:rsid w:val="005C095A"/>
    <w:rsid w:val="007E5122"/>
    <w:rsid w:val="00862AAD"/>
    <w:rsid w:val="009A122C"/>
    <w:rsid w:val="00BC2DC2"/>
    <w:rsid w:val="00DD7096"/>
    <w:rsid w:val="00E81F4B"/>
    <w:rsid w:val="00F17871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C0EAC"/>
  </w:style>
  <w:style w:type="character" w:styleId="Collegamentoipertestuale">
    <w:name w:val="Hyperlink"/>
    <w:basedOn w:val="Carpredefinitoparagrafo"/>
    <w:uiPriority w:val="99"/>
    <w:unhideWhenUsed/>
    <w:rsid w:val="004C0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0EAC"/>
    <w:rPr>
      <w:b/>
      <w:bCs/>
    </w:rPr>
  </w:style>
  <w:style w:type="table" w:styleId="Grigliatabella">
    <w:name w:val="Table Grid"/>
    <w:basedOn w:val="Tabellanormale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26E4E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E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C0EAC"/>
  </w:style>
  <w:style w:type="character" w:styleId="Collegamentoipertestuale">
    <w:name w:val="Hyperlink"/>
    <w:basedOn w:val="Carpredefinitoparagrafo"/>
    <w:uiPriority w:val="99"/>
    <w:unhideWhenUsed/>
    <w:rsid w:val="004C0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0EAC"/>
    <w:rPr>
      <w:b/>
      <w:bCs/>
    </w:rPr>
  </w:style>
  <w:style w:type="table" w:styleId="Grigliatabella">
    <w:name w:val="Table Grid"/>
    <w:basedOn w:val="Tabellanormale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26E4E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E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vanni.forneris@comune.lissone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Ciribanti, Daniela</dc:creator>
  <cp:lastModifiedBy>Ciribanti, Daniela</cp:lastModifiedBy>
  <cp:revision>6</cp:revision>
  <dcterms:created xsi:type="dcterms:W3CDTF">2018-08-22T12:48:00Z</dcterms:created>
  <dcterms:modified xsi:type="dcterms:W3CDTF">2018-08-31T11:21:00Z</dcterms:modified>
</cp:coreProperties>
</file>